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A7" w:rsidRDefault="004D7BE1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3pt;margin-top:23.1pt;width:61pt;height:100.6pt;z-index:251661312;mso-height-percent:200;mso-height-percent:200;mso-width-relative:margin;mso-height-relative:margin">
            <v:textbox style="mso-fit-shape-to-text:t">
              <w:txbxContent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proofErr w:type="gramStart"/>
                  <w:r w:rsidRPr="00EF56C0">
                    <w:rPr>
                      <w:b/>
                    </w:rPr>
                    <w:t>Font :</w:t>
                  </w:r>
                  <w:proofErr w:type="gramEnd"/>
                </w:p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r w:rsidRPr="00EF56C0">
                    <w:rPr>
                      <w:b/>
                    </w:rPr>
                    <w:t>Times New Roman</w:t>
                  </w:r>
                </w:p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proofErr w:type="gramStart"/>
                  <w:r w:rsidRPr="00EF56C0">
                    <w:rPr>
                      <w:b/>
                    </w:rPr>
                    <w:t>Size :</w:t>
                  </w:r>
                  <w:proofErr w:type="gramEnd"/>
                  <w:r w:rsidRPr="00EF56C0">
                    <w:rPr>
                      <w:b/>
                    </w:rPr>
                    <w:t xml:space="preserve"> 15</w:t>
                  </w:r>
                </w:p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proofErr w:type="spellStart"/>
                  <w:proofErr w:type="gramStart"/>
                  <w:r w:rsidRPr="00EF56C0">
                    <w:rPr>
                      <w:b/>
                    </w:rPr>
                    <w:t>Spasi</w:t>
                  </w:r>
                  <w:proofErr w:type="spellEnd"/>
                  <w:r w:rsidRPr="00EF56C0">
                    <w:rPr>
                      <w:b/>
                    </w:rPr>
                    <w:t xml:space="preserve"> :</w:t>
                  </w:r>
                  <w:proofErr w:type="gramEnd"/>
                  <w:r w:rsidRPr="00EF56C0">
                    <w:rPr>
                      <w:b/>
                    </w:rPr>
                    <w:t xml:space="preserve"> 1,5</w:t>
                  </w:r>
                </w:p>
              </w:txbxContent>
            </v:textbox>
          </v:shape>
        </w:pict>
      </w:r>
      <w:r w:rsidR="00EF56C0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598170</wp:posOffset>
            </wp:positionV>
            <wp:extent cx="3305175" cy="3305175"/>
            <wp:effectExtent l="19050" t="0" r="9525" b="0"/>
            <wp:wrapNone/>
            <wp:docPr id="3" name="Picture 3" descr="http://www.inherent-dikti.net/files/86AD-imam-Logo_mercubu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herent-dikti.net/files/86AD-imam-Logo_mercubuan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-21000" contrast="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6C0" w:rsidRPr="00EF56C0">
        <w:rPr>
          <w:rFonts w:ascii="Times New Roman" w:hAnsi="Times New Roman" w:cs="Times New Roman"/>
          <w:b/>
          <w:sz w:val="30"/>
          <w:szCs w:val="30"/>
        </w:rPr>
        <w:t>HUBUNGAN ANTARA KECEMASAN DENGAN PRESTASI BELAJAR PADA MAHASISWA UMB YOGYAKARTA</w:t>
      </w:r>
    </w:p>
    <w:p w:rsidR="00EF56C0" w:rsidRPr="00EF56C0" w:rsidRDefault="00EF56C0" w:rsidP="00EF56C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F56C0" w:rsidRDefault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rPr>
          <w:rFonts w:ascii="Times New Roman" w:hAnsi="Times New Roman" w:cs="Times New Roman"/>
        </w:rPr>
      </w:pPr>
    </w:p>
    <w:p w:rsidR="00EF56C0" w:rsidRDefault="004D7BE1" w:rsidP="00EF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202" style="position:absolute;margin-left:393.4pt;margin-top:21.9pt;width:61pt;height:100.6pt;z-index:251662336;mso-height-percent:200;mso-height-percent:200;mso-width-relative:margin;mso-height-relative:margin">
            <v:textbox style="mso-fit-shape-to-text:t">
              <w:txbxContent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proofErr w:type="gramStart"/>
                  <w:r w:rsidRPr="00EF56C0">
                    <w:rPr>
                      <w:b/>
                    </w:rPr>
                    <w:t>Font :</w:t>
                  </w:r>
                  <w:proofErr w:type="gramEnd"/>
                </w:p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r w:rsidRPr="00EF56C0">
                    <w:rPr>
                      <w:b/>
                    </w:rPr>
                    <w:t>Times New Roman</w:t>
                  </w:r>
                </w:p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proofErr w:type="gramStart"/>
                  <w:r w:rsidRPr="00EF56C0">
                    <w:rPr>
                      <w:b/>
                    </w:rPr>
                    <w:t>Size :</w:t>
                  </w:r>
                  <w:proofErr w:type="gramEnd"/>
                  <w:r w:rsidRPr="00EF56C0">
                    <w:rPr>
                      <w:b/>
                    </w:rPr>
                    <w:t xml:space="preserve"> 1</w:t>
                  </w:r>
                  <w:r>
                    <w:rPr>
                      <w:b/>
                    </w:rPr>
                    <w:t>3</w:t>
                  </w:r>
                </w:p>
                <w:p w:rsidR="00EF56C0" w:rsidRPr="00EF56C0" w:rsidRDefault="00EF56C0" w:rsidP="00EF56C0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Italic</w:t>
                  </w:r>
                </w:p>
              </w:txbxContent>
            </v:textbox>
          </v:shape>
        </w:pict>
      </w:r>
    </w:p>
    <w:p w:rsidR="00EF56C0" w:rsidRDefault="00EF56C0" w:rsidP="00EF56C0">
      <w:pPr>
        <w:jc w:val="center"/>
        <w:rPr>
          <w:rFonts w:ascii="Times New Roman" w:hAnsi="Times New Roman" w:cs="Times New Roman"/>
        </w:rPr>
      </w:pP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EF56C0">
        <w:rPr>
          <w:rFonts w:ascii="Times New Roman" w:hAnsi="Times New Roman" w:cs="Times New Roman"/>
          <w:i/>
          <w:sz w:val="26"/>
          <w:szCs w:val="26"/>
        </w:rPr>
        <w:t>Oleh</w:t>
      </w:r>
      <w:proofErr w:type="spellEnd"/>
      <w:r w:rsidRPr="00EF56C0">
        <w:rPr>
          <w:rFonts w:ascii="Times New Roman" w:hAnsi="Times New Roman" w:cs="Times New Roman"/>
          <w:i/>
          <w:sz w:val="26"/>
          <w:szCs w:val="26"/>
        </w:rPr>
        <w:t xml:space="preserve"> :</w:t>
      </w:r>
      <w:proofErr w:type="gramEnd"/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F56C0">
        <w:rPr>
          <w:rFonts w:ascii="Times New Roman" w:hAnsi="Times New Roman" w:cs="Times New Roman"/>
          <w:i/>
          <w:sz w:val="26"/>
          <w:szCs w:val="26"/>
        </w:rPr>
        <w:t>Catur</w:t>
      </w:r>
      <w:proofErr w:type="spellEnd"/>
      <w:r w:rsidRPr="00EF56C0">
        <w:rPr>
          <w:rFonts w:ascii="Times New Roman" w:hAnsi="Times New Roman" w:cs="Times New Roman"/>
          <w:i/>
          <w:sz w:val="26"/>
          <w:szCs w:val="26"/>
        </w:rPr>
        <w:t xml:space="preserve"> Budi </w:t>
      </w:r>
      <w:proofErr w:type="spellStart"/>
      <w:r w:rsidRPr="00EF56C0">
        <w:rPr>
          <w:rFonts w:ascii="Times New Roman" w:hAnsi="Times New Roman" w:cs="Times New Roman"/>
          <w:i/>
          <w:sz w:val="26"/>
          <w:szCs w:val="26"/>
        </w:rPr>
        <w:t>Nugroho</w:t>
      </w:r>
      <w:proofErr w:type="spellEnd"/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6C0">
        <w:rPr>
          <w:rFonts w:ascii="Times New Roman" w:hAnsi="Times New Roman" w:cs="Times New Roman"/>
          <w:i/>
          <w:sz w:val="26"/>
          <w:szCs w:val="26"/>
        </w:rPr>
        <w:t>0</w:t>
      </w:r>
      <w:r w:rsidR="001C4766">
        <w:rPr>
          <w:rFonts w:ascii="Times New Roman" w:hAnsi="Times New Roman" w:cs="Times New Roman"/>
          <w:i/>
          <w:sz w:val="26"/>
          <w:szCs w:val="26"/>
        </w:rPr>
        <w:t>809</w:t>
      </w:r>
      <w:r w:rsidRPr="00EF56C0">
        <w:rPr>
          <w:rFonts w:ascii="Times New Roman" w:hAnsi="Times New Roman" w:cs="Times New Roman"/>
          <w:i/>
          <w:sz w:val="26"/>
          <w:szCs w:val="26"/>
        </w:rPr>
        <w:t>0001</w:t>
      </w:r>
    </w:p>
    <w:p w:rsidR="00EF56C0" w:rsidRDefault="00EF56C0" w:rsidP="00EF56C0">
      <w:pPr>
        <w:spacing w:line="360" w:lineRule="auto"/>
        <w:jc w:val="center"/>
        <w:rPr>
          <w:rFonts w:ascii="Times New Roman" w:hAnsi="Times New Roman" w:cs="Times New Roman"/>
        </w:rPr>
      </w:pPr>
    </w:p>
    <w:p w:rsidR="00EF56C0" w:rsidRDefault="00EF56C0" w:rsidP="00EF56C0">
      <w:pPr>
        <w:spacing w:line="360" w:lineRule="auto"/>
        <w:jc w:val="center"/>
        <w:rPr>
          <w:rFonts w:ascii="Times New Roman" w:hAnsi="Times New Roman" w:cs="Times New Roman"/>
        </w:rPr>
      </w:pPr>
    </w:p>
    <w:p w:rsidR="00EF56C0" w:rsidRDefault="00EF56C0" w:rsidP="00EF56C0">
      <w:pPr>
        <w:spacing w:line="360" w:lineRule="auto"/>
        <w:jc w:val="center"/>
        <w:rPr>
          <w:rFonts w:ascii="Times New Roman" w:hAnsi="Times New Roman" w:cs="Times New Roman"/>
        </w:rPr>
      </w:pP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FAKULTAS PSIKOLOGI</w:t>
      </w: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UNIVERSITAS MERCU BUANA YOGYAKARTA</w:t>
      </w: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YOGYAKARTA</w:t>
      </w:r>
    </w:p>
    <w:p w:rsid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20</w:t>
      </w:r>
      <w:r w:rsidR="001C4766">
        <w:rPr>
          <w:rFonts w:ascii="Times New Roman" w:hAnsi="Times New Roman" w:cs="Times New Roman"/>
          <w:b/>
          <w:sz w:val="30"/>
          <w:szCs w:val="30"/>
        </w:rPr>
        <w:t>12</w:t>
      </w:r>
    </w:p>
    <w:p w:rsidR="00BB24E5" w:rsidRDefault="00BB24E5">
      <w:pPr>
        <w:rPr>
          <w:rFonts w:ascii="Times New Roman" w:hAnsi="Times New Roman" w:cs="Times New Roman"/>
          <w:b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0"/>
          <w:szCs w:val="30"/>
        </w:rPr>
        <w:lastRenderedPageBreak/>
        <w:t>Catatan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:</w:t>
      </w:r>
      <w:proofErr w:type="gramEnd"/>
    </w:p>
    <w:p w:rsidR="001065E5" w:rsidRDefault="004D7BE1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zh-TW"/>
        </w:rPr>
        <w:pict>
          <v:shape id="_x0000_s1040" type="#_x0000_t202" style="position:absolute;margin-left:61.85pt;margin-top:312pt;width:364.45pt;height:39pt;z-index:251676672;mso-height-percent:200;mso-height-percent:200;mso-width-relative:margin;mso-height-relative:margin" stroked="f">
            <v:textbox style="mso-fit-shape-to-text:t">
              <w:txbxContent>
                <w:p w:rsidR="001065E5" w:rsidRPr="001065E5" w:rsidRDefault="001065E5">
                  <w:pPr>
                    <w:rPr>
                      <w:sz w:val="30"/>
                      <w:szCs w:val="30"/>
                    </w:rPr>
                  </w:pPr>
                  <w:proofErr w:type="spellStart"/>
                  <w:r w:rsidRPr="001065E5">
                    <w:rPr>
                      <w:sz w:val="30"/>
                      <w:szCs w:val="30"/>
                    </w:rPr>
                    <w:t>Untuk</w:t>
                  </w:r>
                  <w:proofErr w:type="spellEnd"/>
                  <w:r w:rsidRPr="001065E5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065E5">
                    <w:rPr>
                      <w:sz w:val="30"/>
                      <w:szCs w:val="30"/>
                    </w:rPr>
                    <w:t>tinggi</w:t>
                  </w:r>
                  <w:proofErr w:type="spellEnd"/>
                  <w:r w:rsidRPr="001065E5">
                    <w:rPr>
                      <w:sz w:val="30"/>
                      <w:szCs w:val="30"/>
                    </w:rPr>
                    <w:t xml:space="preserve"> logo </w:t>
                  </w:r>
                  <w:proofErr w:type="spellStart"/>
                  <w:proofErr w:type="gramStart"/>
                  <w:r w:rsidRPr="001065E5">
                    <w:rPr>
                      <w:sz w:val="30"/>
                      <w:szCs w:val="30"/>
                    </w:rPr>
                    <w:t>api</w:t>
                  </w:r>
                  <w:proofErr w:type="spellEnd"/>
                  <w:proofErr w:type="gramEnd"/>
                  <w:r w:rsidRPr="001065E5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065E5">
                    <w:rPr>
                      <w:sz w:val="30"/>
                      <w:szCs w:val="30"/>
                    </w:rPr>
                    <w:t>tengah</w:t>
                  </w:r>
                  <w:proofErr w:type="spellEnd"/>
                  <w:r w:rsidRPr="001065E5">
                    <w:rPr>
                      <w:sz w:val="30"/>
                      <w:szCs w:val="30"/>
                    </w:rPr>
                    <w:t xml:space="preserve"> 5 cm, </w:t>
                  </w:r>
                  <w:proofErr w:type="spellStart"/>
                  <w:r w:rsidRPr="001065E5">
                    <w:rPr>
                      <w:sz w:val="30"/>
                      <w:szCs w:val="30"/>
                    </w:rPr>
                    <w:t>dan</w:t>
                  </w:r>
                  <w:proofErr w:type="spellEnd"/>
                  <w:r w:rsidRPr="001065E5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065E5">
                    <w:rPr>
                      <w:sz w:val="30"/>
                      <w:szCs w:val="30"/>
                    </w:rPr>
                    <w:t>lebar</w:t>
                  </w:r>
                  <w:proofErr w:type="spellEnd"/>
                  <w:r w:rsidRPr="001065E5">
                    <w:rPr>
                      <w:sz w:val="30"/>
                      <w:szCs w:val="30"/>
                    </w:rPr>
                    <w:t xml:space="preserve"> 3 cm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0"/>
          <w:szCs w:val="30"/>
          <w:lang w:eastAsia="zh-TW"/>
        </w:rPr>
        <w:pict>
          <v:shape id="_x0000_s1039" type="#_x0000_t202" style="position:absolute;margin-left:267.6pt;margin-top:108pt;width:43.4pt;height:23.6pt;z-index:251674624;mso-width-relative:margin;mso-height-relative:margin" filled="f" stroked="f">
            <v:textbox>
              <w:txbxContent>
                <w:p w:rsidR="001065E5" w:rsidRDefault="001065E5">
                  <w:proofErr w:type="spellStart"/>
                  <w:proofErr w:type="gramStart"/>
                  <w:r>
                    <w:t>tinggi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33.9pt;margin-top:201pt;width:33.7pt;height:0;z-index:251671552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38" type="#_x0000_t32" style="position:absolute;margin-left:267.6pt;margin-top:53.65pt;width:0;height:147.35pt;z-index:251672576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36" type="#_x0000_t32" style="position:absolute;margin-left:233.9pt;margin-top:53.65pt;width:33.7pt;height:0;z-index:251670528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  <w:lang w:eastAsia="zh-TW"/>
        </w:rPr>
        <w:pict>
          <v:shape id="_x0000_s1035" type="#_x0000_t202" style="position:absolute;margin-left:196.1pt;margin-top:31.5pt;width:37.8pt;height:22.15pt;z-index:251669504;mso-width-relative:margin;mso-height-relative:margin" filled="f" stroked="f">
            <v:textbox>
              <w:txbxContent>
                <w:p w:rsidR="001065E5" w:rsidRDefault="001065E5">
                  <w:proofErr w:type="spellStart"/>
                  <w:proofErr w:type="gramStart"/>
                  <w:r>
                    <w:t>lebar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34" type="#_x0000_t32" style="position:absolute;margin-left:175.35pt;margin-top:47.25pt;width:80.25pt;height:0;z-index:251667456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33" type="#_x0000_t32" style="position:absolute;margin-left:255.6pt;margin-top:47.25pt;width:0;height:60.75pt;flip:y;z-index:251666432" o:connectortype="straight"/>
        </w:pict>
      </w: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32" type="#_x0000_t32" style="position:absolute;margin-left:175.35pt;margin-top:47.25pt;width:0;height:60.75pt;flip:y;z-index:251665408" o:connectortype="straight"/>
        </w:pict>
      </w:r>
      <w:r w:rsidR="00BB24E5" w:rsidRPr="00BB24E5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371475</wp:posOffset>
            </wp:positionV>
            <wp:extent cx="3305175" cy="3305175"/>
            <wp:effectExtent l="19050" t="0" r="9525" b="0"/>
            <wp:wrapNone/>
            <wp:docPr id="4" name="Picture 3" descr="http://www.inherent-dikti.net/files/86AD-imam-Logo_mercubu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herent-dikti.net/files/86AD-imam-Logo_mercubuan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-21000" contrast="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4E5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lastRenderedPageBreak/>
        <w:t>HUBUNGAN ANTARA KECEMASAN DENGAN PRESTASI BELAJAR PADA MAHASISWA UMB YOGYAKARTA</w:t>
      </w:r>
    </w:p>
    <w:p w:rsidR="00EF56C0" w:rsidRPr="00EF56C0" w:rsidRDefault="00EF56C0" w:rsidP="00EF56C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F56C0" w:rsidRDefault="00EF56C0" w:rsidP="00EF56C0">
      <w:pPr>
        <w:jc w:val="center"/>
        <w:rPr>
          <w:rFonts w:ascii="Times New Roman" w:hAnsi="Times New Roman" w:cs="Times New Roman"/>
        </w:rPr>
      </w:pPr>
    </w:p>
    <w:p w:rsidR="00EF56C0" w:rsidRDefault="00EF56C0" w:rsidP="00EF56C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SKRIPSI</w:t>
      </w:r>
    </w:p>
    <w:p w:rsidR="00EF56C0" w:rsidRDefault="00EF56C0" w:rsidP="00EF56C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F56C0" w:rsidRDefault="00EF56C0" w:rsidP="00EF56C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F56C0">
        <w:rPr>
          <w:rFonts w:ascii="Times New Roman" w:hAnsi="Times New Roman" w:cs="Times New Roman"/>
          <w:sz w:val="26"/>
          <w:szCs w:val="26"/>
        </w:rPr>
        <w:t>Diajukan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kepada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EF56C0" w:rsidRDefault="00EF56C0" w:rsidP="00EF56C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Fakultas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Psikologi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Universitas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Mercu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Yogyakarta</w:t>
      </w:r>
    </w:p>
    <w:p w:rsidR="00BB24E5" w:rsidRDefault="00BB24E5" w:rsidP="00EF56C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</w:t>
      </w:r>
      <w:r w:rsidR="00EF56C0">
        <w:rPr>
          <w:rFonts w:ascii="Times New Roman" w:hAnsi="Times New Roman" w:cs="Times New Roman"/>
          <w:sz w:val="26"/>
          <w:szCs w:val="26"/>
        </w:rPr>
        <w:t>ebagai</w:t>
      </w:r>
      <w:proofErr w:type="spellEnd"/>
      <w:proofErr w:type="gram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C0">
        <w:rPr>
          <w:rFonts w:ascii="Times New Roman" w:hAnsi="Times New Roman" w:cs="Times New Roman"/>
          <w:sz w:val="26"/>
          <w:szCs w:val="26"/>
        </w:rPr>
        <w:t>salah</w:t>
      </w:r>
      <w:proofErr w:type="spell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C0">
        <w:rPr>
          <w:rFonts w:ascii="Times New Roman" w:hAnsi="Times New Roman" w:cs="Times New Roman"/>
          <w:sz w:val="26"/>
          <w:szCs w:val="26"/>
        </w:rPr>
        <w:t>satu</w:t>
      </w:r>
      <w:proofErr w:type="spell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C0">
        <w:rPr>
          <w:rFonts w:ascii="Times New Roman" w:hAnsi="Times New Roman" w:cs="Times New Roman"/>
          <w:sz w:val="26"/>
          <w:szCs w:val="26"/>
        </w:rPr>
        <w:t>syarat</w:t>
      </w:r>
      <w:proofErr w:type="spell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C0">
        <w:rPr>
          <w:rFonts w:ascii="Times New Roman" w:hAnsi="Times New Roman" w:cs="Times New Roman"/>
          <w:sz w:val="26"/>
          <w:szCs w:val="26"/>
        </w:rPr>
        <w:t>untuk</w:t>
      </w:r>
      <w:proofErr w:type="spell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C0">
        <w:rPr>
          <w:rFonts w:ascii="Times New Roman" w:hAnsi="Times New Roman" w:cs="Times New Roman"/>
          <w:sz w:val="26"/>
          <w:szCs w:val="26"/>
        </w:rPr>
        <w:t>mencapai</w:t>
      </w:r>
      <w:proofErr w:type="spell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C0">
        <w:rPr>
          <w:rFonts w:ascii="Times New Roman" w:hAnsi="Times New Roman" w:cs="Times New Roman"/>
          <w:sz w:val="26"/>
          <w:szCs w:val="26"/>
        </w:rPr>
        <w:t>derajat</w:t>
      </w:r>
      <w:proofErr w:type="spellEnd"/>
      <w:r w:rsidR="00EF56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6C0" w:rsidRDefault="00EF56C0" w:rsidP="00EF56C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="00BB24E5">
        <w:rPr>
          <w:rFonts w:ascii="Times New Roman" w:hAnsi="Times New Roman" w:cs="Times New Roman"/>
          <w:sz w:val="26"/>
          <w:szCs w:val="26"/>
        </w:rPr>
        <w:t>arjana</w:t>
      </w:r>
      <w:proofErr w:type="spellEnd"/>
      <w:r w:rsidR="00BB24E5">
        <w:rPr>
          <w:rFonts w:ascii="Times New Roman" w:hAnsi="Times New Roman" w:cs="Times New Roman"/>
          <w:sz w:val="26"/>
          <w:szCs w:val="26"/>
        </w:rPr>
        <w:t xml:space="preserve"> Strata </w:t>
      </w:r>
      <w:proofErr w:type="spellStart"/>
      <w:r w:rsidR="00BB24E5">
        <w:rPr>
          <w:rFonts w:ascii="Times New Roman" w:hAnsi="Times New Roman" w:cs="Times New Roman"/>
          <w:sz w:val="26"/>
          <w:szCs w:val="26"/>
        </w:rPr>
        <w:t>Satu</w:t>
      </w:r>
      <w:proofErr w:type="spellEnd"/>
      <w:r w:rsidR="00BB24E5">
        <w:rPr>
          <w:rFonts w:ascii="Times New Roman" w:hAnsi="Times New Roman" w:cs="Times New Roman"/>
          <w:sz w:val="26"/>
          <w:szCs w:val="26"/>
        </w:rPr>
        <w:t xml:space="preserve"> (S1)</w:t>
      </w:r>
    </w:p>
    <w:p w:rsidR="00BB24E5" w:rsidRDefault="00BB24E5" w:rsidP="00EF56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56C0" w:rsidRDefault="00EF56C0" w:rsidP="00BB24E5">
      <w:pPr>
        <w:rPr>
          <w:rFonts w:ascii="Times New Roman" w:hAnsi="Times New Roman" w:cs="Times New Roman"/>
        </w:rPr>
      </w:pP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EF56C0">
        <w:rPr>
          <w:rFonts w:ascii="Times New Roman" w:hAnsi="Times New Roman" w:cs="Times New Roman"/>
          <w:i/>
          <w:sz w:val="26"/>
          <w:szCs w:val="26"/>
        </w:rPr>
        <w:t>Oleh</w:t>
      </w:r>
      <w:proofErr w:type="spellEnd"/>
      <w:r w:rsidRPr="00EF56C0">
        <w:rPr>
          <w:rFonts w:ascii="Times New Roman" w:hAnsi="Times New Roman" w:cs="Times New Roman"/>
          <w:i/>
          <w:sz w:val="26"/>
          <w:szCs w:val="26"/>
        </w:rPr>
        <w:t xml:space="preserve"> :</w:t>
      </w:r>
      <w:proofErr w:type="gramEnd"/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F56C0">
        <w:rPr>
          <w:rFonts w:ascii="Times New Roman" w:hAnsi="Times New Roman" w:cs="Times New Roman"/>
          <w:i/>
          <w:sz w:val="26"/>
          <w:szCs w:val="26"/>
        </w:rPr>
        <w:t>Catur</w:t>
      </w:r>
      <w:proofErr w:type="spellEnd"/>
      <w:r w:rsidRPr="00EF56C0">
        <w:rPr>
          <w:rFonts w:ascii="Times New Roman" w:hAnsi="Times New Roman" w:cs="Times New Roman"/>
          <w:i/>
          <w:sz w:val="26"/>
          <w:szCs w:val="26"/>
        </w:rPr>
        <w:t xml:space="preserve"> Budi </w:t>
      </w:r>
      <w:proofErr w:type="spellStart"/>
      <w:r w:rsidRPr="00EF56C0">
        <w:rPr>
          <w:rFonts w:ascii="Times New Roman" w:hAnsi="Times New Roman" w:cs="Times New Roman"/>
          <w:i/>
          <w:sz w:val="26"/>
          <w:szCs w:val="26"/>
        </w:rPr>
        <w:t>Nugroho</w:t>
      </w:r>
      <w:proofErr w:type="spellEnd"/>
    </w:p>
    <w:p w:rsidR="00EF56C0" w:rsidRPr="00EF56C0" w:rsidRDefault="001C4766" w:rsidP="00EF56C0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0809</w:t>
      </w:r>
      <w:r w:rsidR="00EF56C0" w:rsidRPr="00EF56C0">
        <w:rPr>
          <w:rFonts w:ascii="Times New Roman" w:hAnsi="Times New Roman" w:cs="Times New Roman"/>
          <w:i/>
          <w:sz w:val="26"/>
          <w:szCs w:val="26"/>
        </w:rPr>
        <w:t>0001</w:t>
      </w:r>
    </w:p>
    <w:p w:rsidR="00EF56C0" w:rsidRDefault="00EF56C0" w:rsidP="00EF56C0">
      <w:pPr>
        <w:spacing w:line="360" w:lineRule="auto"/>
        <w:jc w:val="center"/>
        <w:rPr>
          <w:rFonts w:ascii="Times New Roman" w:hAnsi="Times New Roman" w:cs="Times New Roman"/>
        </w:rPr>
      </w:pPr>
    </w:p>
    <w:p w:rsidR="00EF56C0" w:rsidRDefault="00EF56C0" w:rsidP="00EF56C0">
      <w:pPr>
        <w:spacing w:line="360" w:lineRule="auto"/>
        <w:jc w:val="center"/>
        <w:rPr>
          <w:rFonts w:ascii="Times New Roman" w:hAnsi="Times New Roman" w:cs="Times New Roman"/>
        </w:rPr>
      </w:pPr>
    </w:p>
    <w:p w:rsidR="00EF56C0" w:rsidRDefault="00EF56C0" w:rsidP="00EF56C0">
      <w:pPr>
        <w:spacing w:line="360" w:lineRule="auto"/>
        <w:jc w:val="center"/>
        <w:rPr>
          <w:rFonts w:ascii="Times New Roman" w:hAnsi="Times New Roman" w:cs="Times New Roman"/>
        </w:rPr>
      </w:pP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FAKULTAS PSIKOLOGI</w:t>
      </w: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UNIVERSITAS MERCU BUANA YOGYAKARTA</w:t>
      </w:r>
    </w:p>
    <w:p w:rsidR="00EF56C0" w:rsidRPr="00EF56C0" w:rsidRDefault="00EF56C0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YOGYAKARTA</w:t>
      </w:r>
    </w:p>
    <w:p w:rsidR="00EF56C0" w:rsidRDefault="001C4766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2012</w:t>
      </w:r>
    </w:p>
    <w:p w:rsidR="008D7BEB" w:rsidRDefault="008D7BEB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HALAMAN PENGESAHAN</w:t>
      </w:r>
    </w:p>
    <w:p w:rsidR="008D7BEB" w:rsidRDefault="008D7BEB" w:rsidP="00EF56C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7BEB" w:rsidRDefault="008D7BEB" w:rsidP="008D7BEB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56C0">
        <w:rPr>
          <w:rFonts w:ascii="Times New Roman" w:hAnsi="Times New Roman" w:cs="Times New Roman"/>
          <w:b/>
          <w:sz w:val="30"/>
          <w:szCs w:val="30"/>
        </w:rPr>
        <w:t>HUBUNGAN ANTARA KECEMASAN DENGAN PRESTASI BELAJAR PADA MAHASISWA UMB YOGYAKARTA</w:t>
      </w:r>
    </w:p>
    <w:p w:rsidR="008D7BEB" w:rsidRDefault="008D7BEB" w:rsidP="008D7B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D7BEB" w:rsidRDefault="008D7BEB" w:rsidP="001C4766">
      <w:pPr>
        <w:spacing w:after="0" w:line="360" w:lineRule="auto"/>
        <w:rPr>
          <w:rFonts w:ascii="Times New Roman" w:hAnsi="Times New Roman" w:cs="Times New Roman"/>
        </w:rPr>
      </w:pPr>
    </w:p>
    <w:p w:rsidR="008D7BEB" w:rsidRPr="00EF56C0" w:rsidRDefault="008D7BEB" w:rsidP="001C4766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EF56C0">
        <w:rPr>
          <w:rFonts w:ascii="Times New Roman" w:hAnsi="Times New Roman" w:cs="Times New Roman"/>
          <w:i/>
          <w:sz w:val="26"/>
          <w:szCs w:val="26"/>
        </w:rPr>
        <w:t>Oleh</w:t>
      </w:r>
      <w:proofErr w:type="spellEnd"/>
      <w:r w:rsidRPr="00EF56C0">
        <w:rPr>
          <w:rFonts w:ascii="Times New Roman" w:hAnsi="Times New Roman" w:cs="Times New Roman"/>
          <w:i/>
          <w:sz w:val="26"/>
          <w:szCs w:val="26"/>
        </w:rPr>
        <w:t xml:space="preserve"> :</w:t>
      </w:r>
      <w:proofErr w:type="gramEnd"/>
    </w:p>
    <w:p w:rsidR="008D7BEB" w:rsidRPr="00EF56C0" w:rsidRDefault="008D7BEB" w:rsidP="001C4766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F56C0">
        <w:rPr>
          <w:rFonts w:ascii="Times New Roman" w:hAnsi="Times New Roman" w:cs="Times New Roman"/>
          <w:i/>
          <w:sz w:val="26"/>
          <w:szCs w:val="26"/>
        </w:rPr>
        <w:t>Catur</w:t>
      </w:r>
      <w:proofErr w:type="spellEnd"/>
      <w:r w:rsidRPr="00EF56C0">
        <w:rPr>
          <w:rFonts w:ascii="Times New Roman" w:hAnsi="Times New Roman" w:cs="Times New Roman"/>
          <w:i/>
          <w:sz w:val="26"/>
          <w:szCs w:val="26"/>
        </w:rPr>
        <w:t xml:space="preserve"> Budi </w:t>
      </w:r>
      <w:proofErr w:type="spellStart"/>
      <w:r w:rsidRPr="00EF56C0">
        <w:rPr>
          <w:rFonts w:ascii="Times New Roman" w:hAnsi="Times New Roman" w:cs="Times New Roman"/>
          <w:i/>
          <w:sz w:val="26"/>
          <w:szCs w:val="26"/>
        </w:rPr>
        <w:t>Nugroho</w:t>
      </w:r>
      <w:proofErr w:type="spellEnd"/>
    </w:p>
    <w:p w:rsidR="008D7BEB" w:rsidRPr="00EF56C0" w:rsidRDefault="001C4766" w:rsidP="001C4766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0809</w:t>
      </w:r>
      <w:r w:rsidR="008D7BEB" w:rsidRPr="00EF56C0">
        <w:rPr>
          <w:rFonts w:ascii="Times New Roman" w:hAnsi="Times New Roman" w:cs="Times New Roman"/>
          <w:i/>
          <w:sz w:val="26"/>
          <w:szCs w:val="26"/>
        </w:rPr>
        <w:t>0001</w:t>
      </w:r>
    </w:p>
    <w:p w:rsidR="008D7BEB" w:rsidRDefault="008D7BEB" w:rsidP="001C476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D7BEB" w:rsidRDefault="008D7BEB" w:rsidP="001C4766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dipertanggungjawabkan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diterima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D7BEB" w:rsidRDefault="008D7BEB" w:rsidP="001C4766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oleh</w:t>
      </w:r>
      <w:proofErr w:type="spellEnd"/>
      <w:proofErr w:type="gramEnd"/>
      <w:r>
        <w:rPr>
          <w:rFonts w:ascii="Times New Roman" w:hAnsi="Times New Roman" w:cs="Times New Roman"/>
        </w:rPr>
        <w:t xml:space="preserve"> Tim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</w:p>
    <w:p w:rsidR="008D7BEB" w:rsidRDefault="001C4766" w:rsidP="001C476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7BEB">
        <w:rPr>
          <w:rFonts w:ascii="Times New Roman" w:hAnsi="Times New Roman" w:cs="Times New Roman"/>
        </w:rPr>
        <w:t xml:space="preserve"> </w:t>
      </w:r>
      <w:r w:rsidR="00710F0C">
        <w:rPr>
          <w:rFonts w:ascii="Times New Roman" w:hAnsi="Times New Roman" w:cs="Times New Roman"/>
        </w:rPr>
        <w:t xml:space="preserve">September </w:t>
      </w:r>
      <w:r w:rsidR="008D7BE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12</w:t>
      </w:r>
    </w:p>
    <w:p w:rsidR="001C4766" w:rsidRDefault="001C4766" w:rsidP="001C4766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3"/>
        <w:gridCol w:w="4244"/>
      </w:tblGrid>
      <w:tr w:rsidR="001C4766" w:rsidTr="001C4766">
        <w:tc>
          <w:tcPr>
            <w:tcW w:w="4243" w:type="dxa"/>
          </w:tcPr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</w:p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Dekan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Kamsih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Astuti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M.Si</w:t>
            </w:r>
            <w:proofErr w:type="spellEnd"/>
          </w:p>
        </w:tc>
        <w:tc>
          <w:tcPr>
            <w:tcW w:w="4244" w:type="dxa"/>
          </w:tcPr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</w:p>
          <w:p w:rsidR="001C4766" w:rsidRDefault="001C4766" w:rsidP="001C476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Sriningsih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M.Si</w:t>
            </w:r>
            <w:proofErr w:type="spellEnd"/>
          </w:p>
        </w:tc>
      </w:tr>
      <w:tr w:rsidR="001C4766" w:rsidTr="001C4766">
        <w:tc>
          <w:tcPr>
            <w:tcW w:w="4243" w:type="dxa"/>
          </w:tcPr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</w:tcPr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Penguji</w:t>
            </w:r>
            <w:proofErr w:type="spellEnd"/>
          </w:p>
          <w:p w:rsidR="001C4766" w:rsidRDefault="001C4766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C4766" w:rsidRDefault="004D7BE1" w:rsidP="001C4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1" type="#_x0000_t32" style="position:absolute;left:0;text-align:left;margin-left:36.7pt;margin-top:16.3pt;width:118.5pt;height:0;z-index:251677696" o:connectortype="straight"/>
              </w:pict>
            </w:r>
          </w:p>
          <w:p w:rsidR="001C4766" w:rsidRDefault="001C4766" w:rsidP="001C476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Wahyu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Kuncoro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M.Si</w:t>
            </w:r>
            <w:proofErr w:type="spellEnd"/>
          </w:p>
          <w:p w:rsidR="001C4766" w:rsidRDefault="001C4766" w:rsidP="001C47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C4766" w:rsidRDefault="001C4766" w:rsidP="001C47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C4766" w:rsidRPr="001C4766" w:rsidRDefault="004D7BE1" w:rsidP="001C476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2" type="#_x0000_t32" style="position:absolute;left:0;text-align:left;margin-left:36.7pt;margin-top:17.65pt;width:118.5pt;height:0;z-index:251678720" o:connectortype="straight"/>
              </w:pict>
            </w:r>
          </w:p>
          <w:p w:rsidR="001C4766" w:rsidRPr="001C4766" w:rsidRDefault="001C4766" w:rsidP="001C476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Anwar, </w:t>
            </w:r>
            <w:proofErr w:type="spellStart"/>
            <w:r>
              <w:rPr>
                <w:rFonts w:ascii="Times New Roman" w:hAnsi="Times New Roman" w:cs="Times New Roman"/>
              </w:rPr>
              <w:t>M.Si</w:t>
            </w:r>
            <w:proofErr w:type="spellEnd"/>
          </w:p>
        </w:tc>
      </w:tr>
    </w:tbl>
    <w:p w:rsidR="001C4766" w:rsidRDefault="001C4766" w:rsidP="001C476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EF56C0" w:rsidRDefault="001C4766" w:rsidP="001C4766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C4766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PERNYATAAN</w:t>
      </w:r>
    </w:p>
    <w:p w:rsidR="001C4766" w:rsidRDefault="001C4766" w:rsidP="001C4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766" w:rsidRDefault="001C4766" w:rsidP="001C4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4766" w:rsidRDefault="001C4766" w:rsidP="001C4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F0C" w:rsidRDefault="00710F0C" w:rsidP="001C4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766" w:rsidRDefault="001C4766" w:rsidP="00710F0C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Yogyakarta, </w:t>
      </w:r>
      <w:r w:rsidR="00710F0C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710F0C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710F0C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1C4766" w:rsidRDefault="004D7BE1" w:rsidP="00710F0C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5" type="#_x0000_t65" style="position:absolute;left:0;text-align:left;margin-left:211.35pt;margin-top:13.9pt;width:74.25pt;height:48pt;z-index:251657214"/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4" type="#_x0000_t202" style="position:absolute;left:0;text-align:left;margin-left:217.9pt;margin-top:18.4pt;width:60.25pt;height:36pt;z-index:251680768;mso-width-relative:margin;mso-height-relative:margin" filled="f" stroked="f">
            <v:textbox>
              <w:txbxContent>
                <w:p w:rsidR="00710F0C" w:rsidRDefault="00710F0C" w:rsidP="00710F0C">
                  <w:pPr>
                    <w:spacing w:after="0"/>
                  </w:pPr>
                  <w:proofErr w:type="spellStart"/>
                  <w:r>
                    <w:t>Materai</w:t>
                  </w:r>
                  <w:proofErr w:type="spellEnd"/>
                </w:p>
                <w:p w:rsidR="00710F0C" w:rsidRDefault="00710F0C" w:rsidP="00710F0C">
                  <w:pPr>
                    <w:spacing w:after="0"/>
                  </w:pPr>
                  <w:proofErr w:type="spellStart"/>
                  <w:r>
                    <w:t>Rp</w:t>
                  </w:r>
                  <w:proofErr w:type="spellEnd"/>
                  <w:r>
                    <w:t xml:space="preserve"> 6.000,-</w:t>
                  </w:r>
                </w:p>
              </w:txbxContent>
            </v:textbox>
          </v:shape>
        </w:pict>
      </w:r>
      <w:r w:rsidR="00710F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10F0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710F0C">
        <w:rPr>
          <w:rFonts w:ascii="Times New Roman" w:hAnsi="Times New Roman" w:cs="Times New Roman"/>
          <w:sz w:val="24"/>
          <w:szCs w:val="24"/>
        </w:rPr>
        <w:t>,</w:t>
      </w:r>
    </w:p>
    <w:p w:rsidR="00710F0C" w:rsidRDefault="00710F0C" w:rsidP="00710F0C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710F0C" w:rsidRDefault="00710F0C" w:rsidP="00710F0C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A270C9" w:rsidRDefault="00710F0C" w:rsidP="00710F0C">
      <w:pPr>
        <w:spacing w:after="0" w:line="360" w:lineRule="auto"/>
        <w:ind w:left="504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Nugroho</w:t>
      </w:r>
      <w:proofErr w:type="spellEnd"/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Pr="00A270C9" w:rsidRDefault="00A270C9" w:rsidP="00A270C9">
      <w:pPr>
        <w:rPr>
          <w:rFonts w:ascii="Times New Roman" w:hAnsi="Times New Roman" w:cs="Times New Roman"/>
          <w:sz w:val="30"/>
          <w:szCs w:val="30"/>
        </w:rPr>
      </w:pPr>
    </w:p>
    <w:p w:rsidR="00A270C9" w:rsidRDefault="00A270C9" w:rsidP="00A270C9">
      <w:pPr>
        <w:tabs>
          <w:tab w:val="left" w:pos="3075"/>
        </w:tabs>
        <w:rPr>
          <w:rFonts w:ascii="Times New Roman" w:hAnsi="Times New Roman" w:cs="Times New Roman"/>
          <w:sz w:val="30"/>
          <w:szCs w:val="30"/>
        </w:rPr>
      </w:pPr>
    </w:p>
    <w:p w:rsidR="00A270C9" w:rsidRPr="00874FE1" w:rsidRDefault="00A270C9" w:rsidP="00874FE1">
      <w:pPr>
        <w:rPr>
          <w:rFonts w:ascii="Times New Roman" w:hAnsi="Times New Roman" w:cs="Times New Roman"/>
          <w:sz w:val="30"/>
          <w:szCs w:val="30"/>
        </w:rPr>
      </w:pPr>
    </w:p>
    <w:sectPr w:rsidR="00A270C9" w:rsidRPr="00874FE1" w:rsidSect="00EF56C0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975"/>
    <w:multiLevelType w:val="hybridMultilevel"/>
    <w:tmpl w:val="78221F3C"/>
    <w:lvl w:ilvl="0" w:tplc="9634AD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D232A9"/>
    <w:multiLevelType w:val="hybridMultilevel"/>
    <w:tmpl w:val="047A1D30"/>
    <w:lvl w:ilvl="0" w:tplc="487C12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803DD1"/>
    <w:multiLevelType w:val="hybridMultilevel"/>
    <w:tmpl w:val="E3D26A4C"/>
    <w:lvl w:ilvl="0" w:tplc="F6FCA3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0556AE"/>
    <w:multiLevelType w:val="hybridMultilevel"/>
    <w:tmpl w:val="8562A7FE"/>
    <w:lvl w:ilvl="0" w:tplc="EC2845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594EAC"/>
    <w:multiLevelType w:val="hybridMultilevel"/>
    <w:tmpl w:val="B87ACDB0"/>
    <w:lvl w:ilvl="0" w:tplc="68C841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EB2FD6"/>
    <w:multiLevelType w:val="hybridMultilevel"/>
    <w:tmpl w:val="4D24DACE"/>
    <w:lvl w:ilvl="0" w:tplc="DB0CFF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3B4601"/>
    <w:multiLevelType w:val="hybridMultilevel"/>
    <w:tmpl w:val="1FD23DB4"/>
    <w:lvl w:ilvl="0" w:tplc="FE603C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813560"/>
    <w:multiLevelType w:val="hybridMultilevel"/>
    <w:tmpl w:val="66B2182E"/>
    <w:lvl w:ilvl="0" w:tplc="189A0F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7600E0A"/>
    <w:multiLevelType w:val="hybridMultilevel"/>
    <w:tmpl w:val="5DB8E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C67B0"/>
    <w:multiLevelType w:val="hybridMultilevel"/>
    <w:tmpl w:val="01E64DEA"/>
    <w:lvl w:ilvl="0" w:tplc="53125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6C0"/>
    <w:rsid w:val="001065E5"/>
    <w:rsid w:val="001C4766"/>
    <w:rsid w:val="003C1FCA"/>
    <w:rsid w:val="00430B0C"/>
    <w:rsid w:val="00445D7C"/>
    <w:rsid w:val="004A39F5"/>
    <w:rsid w:val="004D7BE1"/>
    <w:rsid w:val="006B0040"/>
    <w:rsid w:val="00710F0C"/>
    <w:rsid w:val="007A22AA"/>
    <w:rsid w:val="00820024"/>
    <w:rsid w:val="00874FE1"/>
    <w:rsid w:val="008D7BEB"/>
    <w:rsid w:val="00A270C9"/>
    <w:rsid w:val="00BB24E5"/>
    <w:rsid w:val="00BD713B"/>
    <w:rsid w:val="00C1355D"/>
    <w:rsid w:val="00DD3CCD"/>
    <w:rsid w:val="00DF00AD"/>
    <w:rsid w:val="00E53C36"/>
    <w:rsid w:val="00EF56C0"/>
    <w:rsid w:val="00F358FC"/>
    <w:rsid w:val="00FD5F35"/>
    <w:rsid w:val="00FE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9" type="connector" idref="#_x0000_s1032"/>
        <o:r id="V:Rule10" type="connector" idref="#_x0000_s1036"/>
        <o:r id="V:Rule11" type="connector" idref="#_x0000_s1042"/>
        <o:r id="V:Rule12" type="connector" idref="#_x0000_s1037"/>
        <o:r id="V:Rule13" type="connector" idref="#_x0000_s1038"/>
        <o:r id="V:Rule14" type="connector" idref="#_x0000_s1033"/>
        <o:r id="V:Rule15" type="connector" idref="#_x0000_s1041"/>
        <o:r id="V:Rule1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2012-10-23T04:42:00Z</cp:lastPrinted>
  <dcterms:created xsi:type="dcterms:W3CDTF">2012-10-23T04:52:00Z</dcterms:created>
  <dcterms:modified xsi:type="dcterms:W3CDTF">2012-10-23T04:52:00Z</dcterms:modified>
</cp:coreProperties>
</file>